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Нестационарные объекты, подлежащие демонтажу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(постановление Исполнительного комитета от 24 декабря 2015г. №7379 «Об утверждении положения о порядке выявления, демонтажа, перемещения и хранения незаконно установленных объектов, не являющихся объектами капитального строительства»):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1020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696"/>
        <w:gridCol w:w="1697"/>
        <w:gridCol w:w="3123"/>
        <w:gridCol w:w="3684"/>
      </w:tblGrid>
      <w:tr>
        <w:trPr>
          <w:trHeight w:val="64" w:hRule="atLeast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Принадлежность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Тип объекта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Объект</w:t>
            </w:r>
          </w:p>
        </w:tc>
      </w:tr>
      <w:tr>
        <w:trPr>
          <w:trHeight w:val="3630" w:hRule="atLeast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установлен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Нестационарный объект - </w:t>
            </w:r>
            <w:r>
              <w:rPr>
                <w:sz w:val="28"/>
                <w:szCs w:val="28"/>
              </w:rPr>
              <w:t>забор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-14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РТ, г. Набережные Челны,</w:t>
            </w:r>
          </w:p>
          <w:p>
            <w:pPr>
              <w:pStyle w:val="Normal"/>
              <w:spacing w:before="0" w:after="0"/>
              <w:ind w:right="-1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Times New Roman" w:cs="Times New Roman"/>
                <w:bCs/>
                <w:sz w:val="28"/>
                <w:szCs w:val="28"/>
                <w:lang w:eastAsia="ru-RU"/>
              </w:rPr>
              <w:t xml:space="preserve">в районе земельного участка с кадастровым номером 16:52:030502:247  </w:t>
            </w:r>
          </w:p>
          <w:p>
            <w:pPr>
              <w:pStyle w:val="Normal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drawing>
                <wp:inline distT="0" distB="0" distL="0" distR="0">
                  <wp:extent cx="2202815" cy="165163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815" cy="1651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/>
      </w:pPr>
      <w:r>
        <w:rPr/>
      </w:r>
      <w:bookmarkStart w:id="0" w:name="_GoBack"/>
      <w:bookmarkStart w:id="1" w:name="_GoBack"/>
      <w:bookmarkEnd w:id="1"/>
    </w:p>
    <w:sectPr>
      <w:type w:val="nextPage"/>
      <w:pgSz w:w="11906" w:h="16838"/>
      <w:pgMar w:left="993" w:right="567" w:gutter="0" w:header="0" w:top="357" w:footer="0" w:bottom="35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626f9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F1C84-4950-4FA4-AB4B-71DD31661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Application>LibreOffice/7.6.7.2$Linux_X86_64 LibreOffice_project/60$Build-2</Application>
  <AppVersion>15.0000</AppVersion>
  <Pages>1</Pages>
  <Words>53</Words>
  <Characters>404</Characters>
  <CharactersWithSpaces>449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2021-11-19T13:06:00Z</dcterms:created>
  <dc:creator>Admin</dc:creator>
  <dc:description/>
  <dc:language>ru-RU</dc:language>
  <cp:lastModifiedBy/>
  <dcterms:modified xsi:type="dcterms:W3CDTF">2025-09-03T16:18:30Z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