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Информация о работе одела государственного контроля и надзора в области долевого строительства объектов недвижимости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за 3 квартал 2025 год</w:t>
      </w:r>
    </w:p>
    <w:tbl>
      <w:tblPr>
        <w:tblStyle w:val="a3"/>
        <w:tblW w:w="934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672"/>
        <w:gridCol w:w="4672"/>
      </w:tblGrid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Наименование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Всего</w:t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Контрольно-надзорные мероприятия, в т.ч.: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внеплановые документарные проверки;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наблюдение за соблюдением обязательных требований (мероприятия без взаимодействия с юридическими лицами)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79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Мораторий на проведение проверок (Постановление Правительства РФ от 10.03.2022 №336 "Об особенностях организации и осуществления государственного контроля (надзора), муниципального контроля").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79</w:t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количество выявленных нарушений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14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</w:r>
          </w:p>
        </w:tc>
      </w:tr>
      <w:tr>
        <w:trPr>
          <w:trHeight w:val="1892" w:hRule="atLeast"/>
        </w:trPr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Профилактические мероприятия, в т.ч.: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информирование;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консультирование;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профилактический визит;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объявление предостережения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61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4672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Предписание</w:t>
            </w:r>
          </w:p>
        </w:tc>
        <w:tc>
          <w:tcPr>
            <w:tcW w:w="467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</w:tbl>
    <w:p>
      <w:pPr>
        <w:pStyle w:val="Normal"/>
        <w:spacing w:before="0" w:after="1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3620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Application>LibreOffice/24.8.4.2$Linux_X86_64 LibreOffice_project/480$Build-2</Application>
  <AppVersion>15.0000</AppVersion>
  <Pages>1</Pages>
  <Words>89</Words>
  <Characters>648</Characters>
  <CharactersWithSpaces>713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2024-11-02T07:23:00Z</dcterms:created>
  <dc:creator>Ирина Филонова Владимировна</dc:creator>
  <dc:description/>
  <dc:language>ru-RU</dc:language>
  <cp:lastModifiedBy/>
  <cp:lastPrinted>2025-11-17T16:34:52Z</cp:lastPrinted>
  <dcterms:modified xsi:type="dcterms:W3CDTF">2025-11-17T16:35:00Z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